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412" w:rsidRPr="00F92298" w:rsidRDefault="00CA421B" w:rsidP="00F92298">
      <w:pPr>
        <w:pStyle w:val="Heading1"/>
        <w:spacing w:before="0"/>
        <w:jc w:val="center"/>
        <w:rPr>
          <w:sz w:val="24"/>
          <w:szCs w:val="24"/>
        </w:rPr>
      </w:pPr>
      <w:r w:rsidRPr="00F92298">
        <w:rPr>
          <w:sz w:val="24"/>
          <w:szCs w:val="24"/>
        </w:rPr>
        <w:t>Aladdin Cast – Important information</w:t>
      </w:r>
    </w:p>
    <w:p w:rsidR="00CA421B" w:rsidRPr="00F92298" w:rsidRDefault="00CA421B">
      <w:pPr>
        <w:rPr>
          <w:sz w:val="20"/>
          <w:szCs w:val="20"/>
        </w:rPr>
      </w:pPr>
      <w:r w:rsidRPr="00F92298">
        <w:rPr>
          <w:sz w:val="20"/>
          <w:szCs w:val="20"/>
        </w:rPr>
        <w:t>Firstly, thank you all for such an amazing effort so far. The show is almost ready to be in front of an audience.</w:t>
      </w:r>
    </w:p>
    <w:p w:rsidR="00CA421B" w:rsidRPr="00F92298" w:rsidRDefault="00CA421B">
      <w:pPr>
        <w:rPr>
          <w:sz w:val="20"/>
          <w:szCs w:val="20"/>
        </w:rPr>
      </w:pPr>
      <w:r w:rsidRPr="00F92298">
        <w:rPr>
          <w:sz w:val="20"/>
          <w:szCs w:val="20"/>
        </w:rPr>
        <w:t xml:space="preserve">As we get closer to show time, it is important that we are all “on the same page” with what has to be done. As such, I felt it timely to create this useful what to expect/do/provide list for all cast and crew to refer to. </w:t>
      </w:r>
    </w:p>
    <w:p w:rsidR="00CA421B" w:rsidRPr="00F92298" w:rsidRDefault="00CA421B">
      <w:pPr>
        <w:rPr>
          <w:sz w:val="20"/>
          <w:szCs w:val="20"/>
        </w:rPr>
      </w:pPr>
      <w:r w:rsidRPr="00F92298">
        <w:rPr>
          <w:sz w:val="20"/>
          <w:szCs w:val="20"/>
        </w:rPr>
        <w:t xml:space="preserve">Please take some time to read through this information carefully (and you may wish to highlight key information as it pertains to you).  </w:t>
      </w:r>
    </w:p>
    <w:p w:rsidR="00CA421B" w:rsidRPr="00F92298" w:rsidRDefault="00CA421B">
      <w:pPr>
        <w:rPr>
          <w:sz w:val="20"/>
          <w:szCs w:val="20"/>
        </w:rPr>
      </w:pPr>
      <w:r w:rsidRPr="00F92298">
        <w:rPr>
          <w:sz w:val="20"/>
          <w:szCs w:val="20"/>
        </w:rPr>
        <w:t xml:space="preserve">There are a couple of items that you will need to buy in order to be ready for the show. Please note that this does not need to be an expensive purchase as far as the </w:t>
      </w:r>
      <w:proofErr w:type="spellStart"/>
      <w:r w:rsidRPr="00F92298">
        <w:rPr>
          <w:sz w:val="20"/>
          <w:szCs w:val="20"/>
        </w:rPr>
        <w:t>make up</w:t>
      </w:r>
      <w:proofErr w:type="spellEnd"/>
      <w:r w:rsidRPr="00F92298">
        <w:rPr>
          <w:sz w:val="20"/>
          <w:szCs w:val="20"/>
        </w:rPr>
        <w:t xml:space="preserve"> </w:t>
      </w:r>
      <w:proofErr w:type="spellStart"/>
      <w:r w:rsidRPr="00F92298">
        <w:rPr>
          <w:sz w:val="20"/>
          <w:szCs w:val="20"/>
        </w:rPr>
        <w:t>etc</w:t>
      </w:r>
      <w:proofErr w:type="spellEnd"/>
      <w:r w:rsidRPr="00F92298">
        <w:rPr>
          <w:sz w:val="20"/>
          <w:szCs w:val="20"/>
        </w:rPr>
        <w:t xml:space="preserve"> is concerned – shop at somewhere like Arthurs Emporium, The Variety Store, </w:t>
      </w:r>
      <w:proofErr w:type="spellStart"/>
      <w:r w:rsidRPr="00F92298">
        <w:rPr>
          <w:sz w:val="20"/>
          <w:szCs w:val="20"/>
        </w:rPr>
        <w:t>CoinSave</w:t>
      </w:r>
      <w:proofErr w:type="spellEnd"/>
      <w:r w:rsidRPr="00F92298">
        <w:rPr>
          <w:sz w:val="20"/>
          <w:szCs w:val="20"/>
        </w:rPr>
        <w:t xml:space="preserve"> and $2 shops as much as you can.</w:t>
      </w:r>
    </w:p>
    <w:p w:rsidR="00CA421B" w:rsidRPr="00F92298" w:rsidRDefault="00F92298">
      <w:pPr>
        <w:rPr>
          <w:sz w:val="20"/>
          <w:szCs w:val="20"/>
        </w:rPr>
      </w:pPr>
      <w:r w:rsidRPr="00F92298">
        <w:rPr>
          <w:noProof/>
          <w:sz w:val="20"/>
          <w:szCs w:val="20"/>
          <w:lang w:eastAsia="en-NZ"/>
        </w:rPr>
        <w:drawing>
          <wp:anchor distT="0" distB="0" distL="114300" distR="114300" simplePos="0" relativeHeight="251658240" behindDoc="1" locked="0" layoutInCell="1" allowOverlap="1" wp14:anchorId="24A9F125" wp14:editId="2694EB64">
            <wp:simplePos x="0" y="0"/>
            <wp:positionH relativeFrom="column">
              <wp:posOffset>5219700</wp:posOffset>
            </wp:positionH>
            <wp:positionV relativeFrom="paragraph">
              <wp:posOffset>312420</wp:posOffset>
            </wp:positionV>
            <wp:extent cx="1114425" cy="1114425"/>
            <wp:effectExtent l="0" t="0" r="9525" b="9525"/>
            <wp:wrapTight wrapText="bothSides">
              <wp:wrapPolygon edited="0">
                <wp:start x="0" y="0"/>
                <wp:lineTo x="0" y="21415"/>
                <wp:lineTo x="21415" y="21415"/>
                <wp:lineTo x="2141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e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14425" cy="1114425"/>
                    </a:xfrm>
                    <a:prstGeom prst="rect">
                      <a:avLst/>
                    </a:prstGeom>
                  </pic:spPr>
                </pic:pic>
              </a:graphicData>
            </a:graphic>
            <wp14:sizeRelH relativeFrom="margin">
              <wp14:pctWidth>0</wp14:pctWidth>
            </wp14:sizeRelH>
            <wp14:sizeRelV relativeFrom="margin">
              <wp14:pctHeight>0</wp14:pctHeight>
            </wp14:sizeRelV>
          </wp:anchor>
        </w:drawing>
      </w:r>
      <w:r w:rsidR="00CA421B" w:rsidRPr="00F92298">
        <w:rPr>
          <w:b/>
          <w:sz w:val="20"/>
          <w:szCs w:val="20"/>
        </w:rPr>
        <w:t>ALL CAST</w:t>
      </w:r>
      <w:r w:rsidR="00CA421B" w:rsidRPr="00F92298">
        <w:rPr>
          <w:sz w:val="20"/>
          <w:szCs w:val="20"/>
        </w:rPr>
        <w:t xml:space="preserve"> must provide:</w:t>
      </w:r>
    </w:p>
    <w:p w:rsidR="00CA421B" w:rsidRPr="00F92298" w:rsidRDefault="00426B7C" w:rsidP="00426B7C">
      <w:pPr>
        <w:pStyle w:val="NoSpacing"/>
        <w:numPr>
          <w:ilvl w:val="0"/>
          <w:numId w:val="1"/>
        </w:numPr>
        <w:rPr>
          <w:sz w:val="20"/>
          <w:szCs w:val="20"/>
        </w:rPr>
      </w:pPr>
      <w:r w:rsidRPr="00F92298">
        <w:rPr>
          <w:sz w:val="20"/>
          <w:szCs w:val="20"/>
        </w:rPr>
        <w:t>T</w:t>
      </w:r>
      <w:r w:rsidR="00CA421B" w:rsidRPr="00F92298">
        <w:rPr>
          <w:sz w:val="20"/>
          <w:szCs w:val="20"/>
        </w:rPr>
        <w:t>heir own mascara</w:t>
      </w:r>
    </w:p>
    <w:p w:rsidR="00CA421B" w:rsidRPr="00F92298" w:rsidRDefault="00426B7C" w:rsidP="00426B7C">
      <w:pPr>
        <w:pStyle w:val="NoSpacing"/>
        <w:numPr>
          <w:ilvl w:val="0"/>
          <w:numId w:val="1"/>
        </w:numPr>
        <w:rPr>
          <w:sz w:val="20"/>
          <w:szCs w:val="20"/>
        </w:rPr>
      </w:pPr>
      <w:r w:rsidRPr="00F92298">
        <w:rPr>
          <w:sz w:val="20"/>
          <w:szCs w:val="20"/>
        </w:rPr>
        <w:t>T</w:t>
      </w:r>
      <w:r w:rsidR="00CA421B" w:rsidRPr="00F92298">
        <w:rPr>
          <w:sz w:val="20"/>
          <w:szCs w:val="20"/>
        </w:rPr>
        <w:t xml:space="preserve">heir own eyeliner pencil </w:t>
      </w:r>
    </w:p>
    <w:p w:rsidR="00A84B2B" w:rsidRPr="00F92298" w:rsidRDefault="00CA421B" w:rsidP="00A84B2B">
      <w:pPr>
        <w:pStyle w:val="NoSpacing"/>
        <w:numPr>
          <w:ilvl w:val="0"/>
          <w:numId w:val="1"/>
        </w:numPr>
        <w:rPr>
          <w:sz w:val="20"/>
          <w:szCs w:val="20"/>
        </w:rPr>
      </w:pPr>
      <w:r w:rsidRPr="00F92298">
        <w:rPr>
          <w:sz w:val="20"/>
          <w:szCs w:val="20"/>
        </w:rPr>
        <w:t>Lipstick (optional) or small paintbrush</w:t>
      </w:r>
      <w:r w:rsidR="00A84B2B" w:rsidRPr="00F92298">
        <w:rPr>
          <w:sz w:val="20"/>
          <w:szCs w:val="20"/>
        </w:rPr>
        <w:t xml:space="preserve"> </w:t>
      </w:r>
    </w:p>
    <w:p w:rsidR="00CA421B" w:rsidRPr="00F92298" w:rsidRDefault="00A84B2B" w:rsidP="00A84B2B">
      <w:pPr>
        <w:pStyle w:val="NoSpacing"/>
        <w:numPr>
          <w:ilvl w:val="0"/>
          <w:numId w:val="1"/>
        </w:numPr>
        <w:rPr>
          <w:sz w:val="20"/>
          <w:szCs w:val="20"/>
        </w:rPr>
      </w:pPr>
      <w:r w:rsidRPr="00F92298">
        <w:rPr>
          <w:sz w:val="20"/>
          <w:szCs w:val="20"/>
        </w:rPr>
        <w:t>A named plastic bag and coat hanger for your belongings</w:t>
      </w:r>
    </w:p>
    <w:p w:rsidR="00CA421B" w:rsidRPr="00F92298" w:rsidRDefault="00CA421B" w:rsidP="00426B7C">
      <w:pPr>
        <w:pStyle w:val="NoSpacing"/>
        <w:numPr>
          <w:ilvl w:val="0"/>
          <w:numId w:val="1"/>
        </w:numPr>
        <w:rPr>
          <w:sz w:val="20"/>
          <w:szCs w:val="20"/>
        </w:rPr>
      </w:pPr>
      <w:r w:rsidRPr="00F92298">
        <w:rPr>
          <w:sz w:val="20"/>
          <w:szCs w:val="20"/>
        </w:rPr>
        <w:t>Shoes –</w:t>
      </w:r>
      <w:r w:rsidR="00426B7C" w:rsidRPr="00F92298">
        <w:rPr>
          <w:sz w:val="20"/>
          <w:szCs w:val="20"/>
        </w:rPr>
        <w:t xml:space="preserve"> black (or white if you have to)</w:t>
      </w:r>
      <w:r w:rsidRPr="00F92298">
        <w:rPr>
          <w:sz w:val="20"/>
          <w:szCs w:val="20"/>
        </w:rPr>
        <w:t xml:space="preserve"> slip on kung </w:t>
      </w:r>
      <w:proofErr w:type="spellStart"/>
      <w:r w:rsidRPr="00F92298">
        <w:rPr>
          <w:sz w:val="20"/>
          <w:szCs w:val="20"/>
        </w:rPr>
        <w:t>fu</w:t>
      </w:r>
      <w:proofErr w:type="spellEnd"/>
      <w:r w:rsidRPr="00F92298">
        <w:rPr>
          <w:sz w:val="20"/>
          <w:szCs w:val="20"/>
        </w:rPr>
        <w:t xml:space="preserve"> style </w:t>
      </w:r>
      <w:proofErr w:type="spellStart"/>
      <w:r w:rsidRPr="00F92298">
        <w:rPr>
          <w:sz w:val="20"/>
          <w:szCs w:val="20"/>
        </w:rPr>
        <w:t>ala</w:t>
      </w:r>
      <w:proofErr w:type="spellEnd"/>
      <w:r w:rsidRPr="00F92298">
        <w:rPr>
          <w:sz w:val="20"/>
          <w:szCs w:val="20"/>
        </w:rPr>
        <w:t xml:space="preserve"> the ones that the Warehouse sell for $9-$2</w:t>
      </w:r>
      <w:r w:rsidR="00A84B2B" w:rsidRPr="00F92298">
        <w:rPr>
          <w:sz w:val="20"/>
          <w:szCs w:val="20"/>
        </w:rPr>
        <w:t>0</w:t>
      </w:r>
      <w:r w:rsidR="00426B7C" w:rsidRPr="00F92298">
        <w:rPr>
          <w:sz w:val="20"/>
          <w:szCs w:val="20"/>
        </w:rPr>
        <w:t xml:space="preserve">. </w:t>
      </w:r>
      <w:r w:rsidR="00A84B2B" w:rsidRPr="00F92298">
        <w:rPr>
          <w:sz w:val="20"/>
          <w:szCs w:val="20"/>
        </w:rPr>
        <w:t>They look a bit like this:</w:t>
      </w:r>
    </w:p>
    <w:p w:rsidR="00CA421B" w:rsidRPr="00F92298" w:rsidRDefault="00CA421B" w:rsidP="00CA421B">
      <w:pPr>
        <w:pStyle w:val="NoSpacing"/>
        <w:rPr>
          <w:sz w:val="20"/>
          <w:szCs w:val="20"/>
        </w:rPr>
      </w:pPr>
    </w:p>
    <w:p w:rsidR="00CA421B" w:rsidRPr="00F92298" w:rsidRDefault="00CA421B" w:rsidP="00CA421B">
      <w:pPr>
        <w:pStyle w:val="NoSpacing"/>
        <w:rPr>
          <w:sz w:val="20"/>
          <w:szCs w:val="20"/>
        </w:rPr>
      </w:pPr>
      <w:r w:rsidRPr="00F92298">
        <w:rPr>
          <w:sz w:val="20"/>
          <w:szCs w:val="20"/>
        </w:rPr>
        <w:t>GUARDS</w:t>
      </w:r>
      <w:r w:rsidR="00426B7C" w:rsidRPr="00F92298">
        <w:rPr>
          <w:sz w:val="20"/>
          <w:szCs w:val="20"/>
        </w:rPr>
        <w:t xml:space="preserve"> must provide</w:t>
      </w:r>
      <w:r w:rsidRPr="00F92298">
        <w:rPr>
          <w:sz w:val="20"/>
          <w:szCs w:val="20"/>
        </w:rPr>
        <w:t>:</w:t>
      </w:r>
    </w:p>
    <w:p w:rsidR="00CA421B" w:rsidRPr="00F92298" w:rsidRDefault="00CA421B" w:rsidP="00426B7C">
      <w:pPr>
        <w:pStyle w:val="NoSpacing"/>
        <w:numPr>
          <w:ilvl w:val="0"/>
          <w:numId w:val="2"/>
        </w:numPr>
        <w:rPr>
          <w:sz w:val="20"/>
          <w:szCs w:val="20"/>
        </w:rPr>
      </w:pPr>
      <w:r w:rsidRPr="00F92298">
        <w:rPr>
          <w:sz w:val="20"/>
          <w:szCs w:val="20"/>
        </w:rPr>
        <w:t>Plain Black singlet (as tight as possible, no writing/logos)</w:t>
      </w:r>
    </w:p>
    <w:p w:rsidR="00CA421B" w:rsidRPr="00F92298" w:rsidRDefault="00CA421B" w:rsidP="00426B7C">
      <w:pPr>
        <w:pStyle w:val="NoSpacing"/>
        <w:numPr>
          <w:ilvl w:val="0"/>
          <w:numId w:val="2"/>
        </w:numPr>
        <w:rPr>
          <w:sz w:val="20"/>
          <w:szCs w:val="20"/>
        </w:rPr>
      </w:pPr>
      <w:r w:rsidRPr="00F92298">
        <w:rPr>
          <w:sz w:val="20"/>
          <w:szCs w:val="20"/>
        </w:rPr>
        <w:t>Camouflage shorts</w:t>
      </w:r>
      <w:r w:rsidR="002E7005">
        <w:rPr>
          <w:sz w:val="20"/>
          <w:szCs w:val="20"/>
        </w:rPr>
        <w:t xml:space="preserve"> – we are trying to source for you at the moment…</w:t>
      </w:r>
      <w:bookmarkStart w:id="0" w:name="_GoBack"/>
      <w:bookmarkEnd w:id="0"/>
    </w:p>
    <w:p w:rsidR="00426B7C" w:rsidRPr="00F92298" w:rsidRDefault="00426B7C" w:rsidP="00CA421B">
      <w:pPr>
        <w:pStyle w:val="NoSpacing"/>
        <w:rPr>
          <w:sz w:val="20"/>
          <w:szCs w:val="20"/>
        </w:rPr>
      </w:pPr>
    </w:p>
    <w:p w:rsidR="00426B7C" w:rsidRPr="00F92298" w:rsidRDefault="00426B7C" w:rsidP="00CA421B">
      <w:pPr>
        <w:pStyle w:val="NoSpacing"/>
        <w:rPr>
          <w:sz w:val="20"/>
          <w:szCs w:val="20"/>
        </w:rPr>
      </w:pPr>
      <w:r w:rsidRPr="00F92298">
        <w:rPr>
          <w:sz w:val="20"/>
          <w:szCs w:val="20"/>
        </w:rPr>
        <w:t>HANDMAIDENS must provide:</w:t>
      </w:r>
    </w:p>
    <w:p w:rsidR="00426B7C" w:rsidRPr="00F92298" w:rsidRDefault="00426B7C" w:rsidP="00426B7C">
      <w:pPr>
        <w:pStyle w:val="NoSpacing"/>
        <w:numPr>
          <w:ilvl w:val="0"/>
          <w:numId w:val="3"/>
        </w:numPr>
        <w:rPr>
          <w:sz w:val="20"/>
          <w:szCs w:val="20"/>
        </w:rPr>
      </w:pPr>
      <w:r w:rsidRPr="00F92298">
        <w:rPr>
          <w:sz w:val="20"/>
          <w:szCs w:val="20"/>
        </w:rPr>
        <w:t>Sunglasses for the scene in the gardens</w:t>
      </w:r>
    </w:p>
    <w:p w:rsidR="00426B7C" w:rsidRPr="00F92298" w:rsidRDefault="00426B7C" w:rsidP="00CA421B">
      <w:pPr>
        <w:pStyle w:val="NoSpacing"/>
        <w:rPr>
          <w:sz w:val="20"/>
          <w:szCs w:val="20"/>
        </w:rPr>
      </w:pPr>
    </w:p>
    <w:p w:rsidR="007E0348" w:rsidRPr="00F92298" w:rsidRDefault="007E0348" w:rsidP="00CA421B">
      <w:pPr>
        <w:pStyle w:val="NoSpacing"/>
        <w:rPr>
          <w:sz w:val="20"/>
          <w:szCs w:val="20"/>
        </w:rPr>
      </w:pPr>
      <w:r w:rsidRPr="00F92298">
        <w:rPr>
          <w:sz w:val="20"/>
          <w:szCs w:val="20"/>
        </w:rPr>
        <w:t>Talk to people about the show. Everyone you know should be coming to see it just to stop you talking about it! Word of mouth is the best (and cheapest) form of publicity. We will be taking some publicity shots on Sunday May 8</w:t>
      </w:r>
      <w:r w:rsidRPr="00F92298">
        <w:rPr>
          <w:sz w:val="20"/>
          <w:szCs w:val="20"/>
          <w:vertAlign w:val="superscript"/>
        </w:rPr>
        <w:t>th</w:t>
      </w:r>
      <w:r w:rsidRPr="00F92298">
        <w:rPr>
          <w:sz w:val="20"/>
          <w:szCs w:val="20"/>
        </w:rPr>
        <w:t xml:space="preserve"> and we have the Leader coming to the rehearsal on Monday the 9</w:t>
      </w:r>
      <w:r w:rsidRPr="00F92298">
        <w:rPr>
          <w:sz w:val="20"/>
          <w:szCs w:val="20"/>
          <w:vertAlign w:val="superscript"/>
        </w:rPr>
        <w:t>th</w:t>
      </w:r>
      <w:r w:rsidR="00E1087B" w:rsidRPr="00F92298">
        <w:rPr>
          <w:sz w:val="20"/>
          <w:szCs w:val="20"/>
        </w:rPr>
        <w:t xml:space="preserve">. </w:t>
      </w:r>
    </w:p>
    <w:p w:rsidR="007E0348" w:rsidRPr="00F92298" w:rsidRDefault="007E0348" w:rsidP="00CA421B">
      <w:pPr>
        <w:pStyle w:val="NoSpacing"/>
        <w:rPr>
          <w:sz w:val="20"/>
          <w:szCs w:val="20"/>
        </w:rPr>
      </w:pPr>
    </w:p>
    <w:p w:rsidR="007E0348" w:rsidRPr="00F92298" w:rsidRDefault="007E0348" w:rsidP="00CA421B">
      <w:pPr>
        <w:pStyle w:val="NoSpacing"/>
        <w:rPr>
          <w:sz w:val="20"/>
          <w:szCs w:val="20"/>
        </w:rPr>
      </w:pPr>
      <w:r w:rsidRPr="00F92298">
        <w:rPr>
          <w:sz w:val="20"/>
          <w:szCs w:val="20"/>
        </w:rPr>
        <w:t>Show T-shirts will be ordered following today’s rehearsal. You must make sure to get your name and size onto the list. If you order one, you must buy it. No changing of your mind and/or size please.</w:t>
      </w:r>
    </w:p>
    <w:p w:rsidR="007E0348" w:rsidRPr="00F92298" w:rsidRDefault="007E0348" w:rsidP="00CA421B">
      <w:pPr>
        <w:pStyle w:val="NoSpacing"/>
        <w:rPr>
          <w:sz w:val="20"/>
          <w:szCs w:val="20"/>
        </w:rPr>
      </w:pPr>
    </w:p>
    <w:p w:rsidR="00426B7C" w:rsidRPr="00F92298" w:rsidRDefault="00426B7C" w:rsidP="00CA421B">
      <w:pPr>
        <w:pStyle w:val="NoSpacing"/>
        <w:rPr>
          <w:b/>
          <w:sz w:val="20"/>
          <w:szCs w:val="20"/>
        </w:rPr>
      </w:pPr>
      <w:r w:rsidRPr="00F92298">
        <w:rPr>
          <w:b/>
          <w:sz w:val="20"/>
          <w:szCs w:val="20"/>
        </w:rPr>
        <w:t>During show week</w:t>
      </w:r>
    </w:p>
    <w:p w:rsidR="00426B7C" w:rsidRPr="00F92298" w:rsidRDefault="00426B7C" w:rsidP="00CA421B">
      <w:pPr>
        <w:pStyle w:val="NoSpacing"/>
        <w:rPr>
          <w:sz w:val="20"/>
          <w:szCs w:val="20"/>
        </w:rPr>
      </w:pPr>
      <w:r w:rsidRPr="00F92298">
        <w:rPr>
          <w:sz w:val="20"/>
          <w:szCs w:val="20"/>
        </w:rPr>
        <w:t>It is vital that you look after yourself and each other. To do this, there are a number of key t</w:t>
      </w:r>
      <w:r w:rsidR="007E0348" w:rsidRPr="00F92298">
        <w:rPr>
          <w:sz w:val="20"/>
          <w:szCs w:val="20"/>
        </w:rPr>
        <w:t>hings that you will need to do:</w:t>
      </w:r>
    </w:p>
    <w:p w:rsidR="00A84B2B" w:rsidRPr="00F92298" w:rsidRDefault="00A84B2B" w:rsidP="00CA421B">
      <w:pPr>
        <w:pStyle w:val="NoSpacing"/>
        <w:rPr>
          <w:sz w:val="20"/>
          <w:szCs w:val="20"/>
        </w:rPr>
      </w:pPr>
    </w:p>
    <w:p w:rsidR="00426B7C" w:rsidRPr="00F92298" w:rsidRDefault="00426B7C" w:rsidP="007E0348">
      <w:pPr>
        <w:pStyle w:val="NoSpacing"/>
        <w:numPr>
          <w:ilvl w:val="0"/>
          <w:numId w:val="4"/>
        </w:numPr>
        <w:rPr>
          <w:sz w:val="20"/>
          <w:szCs w:val="20"/>
        </w:rPr>
      </w:pPr>
      <w:r w:rsidRPr="00F92298">
        <w:rPr>
          <w:sz w:val="20"/>
          <w:szCs w:val="20"/>
        </w:rPr>
        <w:t xml:space="preserve">If you are involved in </w:t>
      </w:r>
      <w:proofErr w:type="spellStart"/>
      <w:r w:rsidRPr="00F92298">
        <w:rPr>
          <w:sz w:val="20"/>
          <w:szCs w:val="20"/>
        </w:rPr>
        <w:t>Rockquest</w:t>
      </w:r>
      <w:proofErr w:type="spellEnd"/>
      <w:r w:rsidRPr="00F92298">
        <w:rPr>
          <w:sz w:val="20"/>
          <w:szCs w:val="20"/>
        </w:rPr>
        <w:t xml:space="preserve"> on 21</w:t>
      </w:r>
      <w:r w:rsidRPr="00F92298">
        <w:rPr>
          <w:sz w:val="20"/>
          <w:szCs w:val="20"/>
          <w:vertAlign w:val="superscript"/>
        </w:rPr>
        <w:t>st</w:t>
      </w:r>
      <w:r w:rsidRPr="00F92298">
        <w:rPr>
          <w:sz w:val="20"/>
          <w:szCs w:val="20"/>
        </w:rPr>
        <w:t xml:space="preserve"> May – look after your voice. Make sure that you have warmed up vocally and try not to strain too much! (though we want you to win)</w:t>
      </w:r>
    </w:p>
    <w:p w:rsidR="00426B7C" w:rsidRPr="00F92298" w:rsidRDefault="00426B7C" w:rsidP="007E0348">
      <w:pPr>
        <w:pStyle w:val="NoSpacing"/>
        <w:numPr>
          <w:ilvl w:val="0"/>
          <w:numId w:val="4"/>
        </w:numPr>
        <w:rPr>
          <w:sz w:val="20"/>
          <w:szCs w:val="20"/>
        </w:rPr>
      </w:pPr>
      <w:r w:rsidRPr="00F92298">
        <w:rPr>
          <w:sz w:val="20"/>
          <w:szCs w:val="20"/>
        </w:rPr>
        <w:t>We will need to provide a list of names to the Deans centre for those people involved in Aladdin. No other students will be permitted to be out of class than</w:t>
      </w:r>
      <w:r w:rsidR="00A84B2B" w:rsidRPr="00F92298">
        <w:rPr>
          <w:sz w:val="20"/>
          <w:szCs w:val="20"/>
        </w:rPr>
        <w:t xml:space="preserve"> that. </w:t>
      </w:r>
      <w:r w:rsidR="00A84B2B" w:rsidRPr="00F92298">
        <w:rPr>
          <w:sz w:val="20"/>
          <w:szCs w:val="20"/>
          <w:u w:val="single"/>
        </w:rPr>
        <w:t>NO EXCEPTIONS.</w:t>
      </w:r>
    </w:p>
    <w:p w:rsidR="00A84B2B" w:rsidRPr="00F92298" w:rsidRDefault="00A84B2B" w:rsidP="007E0348">
      <w:pPr>
        <w:pStyle w:val="NoSpacing"/>
        <w:numPr>
          <w:ilvl w:val="0"/>
          <w:numId w:val="4"/>
        </w:numPr>
        <w:rPr>
          <w:sz w:val="20"/>
          <w:szCs w:val="20"/>
        </w:rPr>
      </w:pPr>
      <w:r w:rsidRPr="00F92298">
        <w:rPr>
          <w:sz w:val="20"/>
          <w:szCs w:val="20"/>
        </w:rPr>
        <w:t xml:space="preserve">Although your main focus for the week is the production, we need to make sure that this experience does not spoil your learning in any way. </w:t>
      </w:r>
      <w:r w:rsidRPr="00F92298">
        <w:rPr>
          <w:b/>
          <w:sz w:val="20"/>
          <w:szCs w:val="20"/>
        </w:rPr>
        <w:t>Seniors</w:t>
      </w:r>
      <w:r w:rsidRPr="00F92298">
        <w:rPr>
          <w:sz w:val="20"/>
          <w:szCs w:val="20"/>
        </w:rPr>
        <w:t xml:space="preserve">, please take some time in the next week to speak to your teachers about the work that you are potentially missing out on during the show week matinees (Tuesday, Wednesday, Thursday of Week 4) </w:t>
      </w:r>
      <w:r w:rsidRPr="00F92298">
        <w:rPr>
          <w:b/>
          <w:sz w:val="20"/>
          <w:szCs w:val="20"/>
        </w:rPr>
        <w:t>Juniors</w:t>
      </w:r>
      <w:r w:rsidRPr="00F92298">
        <w:rPr>
          <w:sz w:val="20"/>
          <w:szCs w:val="20"/>
        </w:rPr>
        <w:t>, speak to your teachers as well about what you can be doing to make sure that you do not fall behind in your core classes. Therefore, I will be on hand to assist you in catching up on any work that you may have missed.</w:t>
      </w:r>
    </w:p>
    <w:p w:rsidR="00E1087B" w:rsidRPr="00F92298" w:rsidRDefault="00E1087B" w:rsidP="007E0348">
      <w:pPr>
        <w:pStyle w:val="NoSpacing"/>
        <w:numPr>
          <w:ilvl w:val="0"/>
          <w:numId w:val="4"/>
        </w:numPr>
        <w:rPr>
          <w:sz w:val="20"/>
          <w:szCs w:val="20"/>
        </w:rPr>
      </w:pPr>
      <w:r w:rsidRPr="00F92298">
        <w:rPr>
          <w:b/>
          <w:sz w:val="20"/>
          <w:szCs w:val="20"/>
        </w:rPr>
        <w:t>Be on time.</w:t>
      </w:r>
      <w:r w:rsidRPr="00F92298">
        <w:rPr>
          <w:sz w:val="20"/>
          <w:szCs w:val="20"/>
        </w:rPr>
        <w:t xml:space="preserve"> Your call is two hours prior to each show time.</w:t>
      </w:r>
    </w:p>
    <w:p w:rsidR="00A84B2B" w:rsidRPr="00F92298" w:rsidRDefault="00A84B2B" w:rsidP="007E0348">
      <w:pPr>
        <w:pStyle w:val="NoSpacing"/>
        <w:numPr>
          <w:ilvl w:val="0"/>
          <w:numId w:val="4"/>
        </w:numPr>
        <w:rPr>
          <w:sz w:val="20"/>
          <w:szCs w:val="20"/>
        </w:rPr>
      </w:pPr>
      <w:r w:rsidRPr="00F92298">
        <w:rPr>
          <w:sz w:val="20"/>
          <w:szCs w:val="20"/>
        </w:rPr>
        <w:t>Get plenty of sleep</w:t>
      </w:r>
    </w:p>
    <w:p w:rsidR="00A84B2B" w:rsidRPr="00F92298" w:rsidRDefault="00A84B2B" w:rsidP="007E0348">
      <w:pPr>
        <w:pStyle w:val="NoSpacing"/>
        <w:numPr>
          <w:ilvl w:val="0"/>
          <w:numId w:val="4"/>
        </w:numPr>
        <w:rPr>
          <w:sz w:val="20"/>
          <w:szCs w:val="20"/>
        </w:rPr>
      </w:pPr>
      <w:r w:rsidRPr="00F92298">
        <w:rPr>
          <w:sz w:val="20"/>
          <w:szCs w:val="20"/>
        </w:rPr>
        <w:t xml:space="preserve">Do </w:t>
      </w:r>
      <w:r w:rsidRPr="00F92298">
        <w:rPr>
          <w:b/>
          <w:sz w:val="20"/>
          <w:szCs w:val="20"/>
        </w:rPr>
        <w:t>not</w:t>
      </w:r>
      <w:r w:rsidRPr="00F92298">
        <w:rPr>
          <w:sz w:val="20"/>
          <w:szCs w:val="20"/>
        </w:rPr>
        <w:t xml:space="preserve"> drink/</w:t>
      </w:r>
      <w:proofErr w:type="gramStart"/>
      <w:r w:rsidRPr="00F92298">
        <w:rPr>
          <w:sz w:val="20"/>
          <w:szCs w:val="20"/>
        </w:rPr>
        <w:t>eat  dairy</w:t>
      </w:r>
      <w:proofErr w:type="gramEnd"/>
      <w:r w:rsidRPr="00F92298">
        <w:rPr>
          <w:sz w:val="20"/>
          <w:szCs w:val="20"/>
        </w:rPr>
        <w:t>-heavy foods for the week. Try to limit your intake of dairy and chocolate as it</w:t>
      </w:r>
      <w:r w:rsidR="00F92298">
        <w:rPr>
          <w:sz w:val="20"/>
          <w:szCs w:val="20"/>
        </w:rPr>
        <w:t xml:space="preserve"> is not good for your voice.</w:t>
      </w:r>
    </w:p>
    <w:p w:rsidR="00A84B2B" w:rsidRPr="00F92298" w:rsidRDefault="00A84B2B" w:rsidP="007E0348">
      <w:pPr>
        <w:pStyle w:val="NoSpacing"/>
        <w:numPr>
          <w:ilvl w:val="0"/>
          <w:numId w:val="4"/>
        </w:numPr>
        <w:rPr>
          <w:sz w:val="20"/>
          <w:szCs w:val="20"/>
        </w:rPr>
      </w:pPr>
      <w:r w:rsidRPr="00F92298">
        <w:rPr>
          <w:sz w:val="20"/>
          <w:szCs w:val="20"/>
        </w:rPr>
        <w:t>Although you may feel like you need to medicate with energy drinks, please try to resist this as much as possible as well as a glucose crash is not particularly useful on or off stage.</w:t>
      </w:r>
    </w:p>
    <w:p w:rsidR="00A84B2B" w:rsidRPr="00F92298" w:rsidRDefault="00A84B2B" w:rsidP="007E0348">
      <w:pPr>
        <w:pStyle w:val="NoSpacing"/>
        <w:numPr>
          <w:ilvl w:val="0"/>
          <w:numId w:val="4"/>
        </w:numPr>
        <w:rPr>
          <w:sz w:val="20"/>
          <w:szCs w:val="20"/>
        </w:rPr>
      </w:pPr>
      <w:r w:rsidRPr="00F92298">
        <w:rPr>
          <w:sz w:val="20"/>
          <w:szCs w:val="20"/>
        </w:rPr>
        <w:t xml:space="preserve">Remember that you are all needed at the pack out on </w:t>
      </w:r>
      <w:r w:rsidRPr="00F92298">
        <w:rPr>
          <w:b/>
          <w:sz w:val="20"/>
          <w:szCs w:val="20"/>
        </w:rPr>
        <w:t>Sunday the 29</w:t>
      </w:r>
      <w:r w:rsidRPr="00F92298">
        <w:rPr>
          <w:b/>
          <w:sz w:val="20"/>
          <w:szCs w:val="20"/>
          <w:vertAlign w:val="superscript"/>
        </w:rPr>
        <w:t>th</w:t>
      </w:r>
      <w:r w:rsidRPr="00F92298">
        <w:rPr>
          <w:b/>
          <w:sz w:val="20"/>
          <w:szCs w:val="20"/>
        </w:rPr>
        <w:t xml:space="preserve"> of May </w:t>
      </w:r>
      <w:r w:rsidRPr="00F92298">
        <w:rPr>
          <w:sz w:val="20"/>
          <w:szCs w:val="20"/>
        </w:rPr>
        <w:t>at 1130. Many hands make light work and it means that we’ll all be back to sleeping on our respective couches a LOT sooner.</w:t>
      </w:r>
    </w:p>
    <w:p w:rsidR="00A84B2B" w:rsidRPr="00F92298" w:rsidRDefault="00A84B2B" w:rsidP="007E0348">
      <w:pPr>
        <w:pStyle w:val="NoSpacing"/>
        <w:numPr>
          <w:ilvl w:val="0"/>
          <w:numId w:val="4"/>
        </w:numPr>
        <w:rPr>
          <w:sz w:val="20"/>
          <w:szCs w:val="20"/>
        </w:rPr>
      </w:pPr>
      <w:r w:rsidRPr="00F92298">
        <w:rPr>
          <w:sz w:val="20"/>
          <w:szCs w:val="20"/>
        </w:rPr>
        <w:t>Props – if you don’t use it on stage, you don’t touch it at all. If you break it, you buy a new one. If you have finished using the prop, it gets returned to the props table.</w:t>
      </w:r>
    </w:p>
    <w:p w:rsidR="00A84B2B" w:rsidRPr="00F92298" w:rsidRDefault="00A84B2B" w:rsidP="007E0348">
      <w:pPr>
        <w:pStyle w:val="NoSpacing"/>
        <w:numPr>
          <w:ilvl w:val="0"/>
          <w:numId w:val="4"/>
        </w:numPr>
        <w:rPr>
          <w:sz w:val="20"/>
          <w:szCs w:val="20"/>
        </w:rPr>
      </w:pPr>
      <w:r w:rsidRPr="00F92298">
        <w:rPr>
          <w:sz w:val="20"/>
          <w:szCs w:val="20"/>
        </w:rPr>
        <w:t xml:space="preserve">Costumes </w:t>
      </w:r>
      <w:r w:rsidR="007E0348" w:rsidRPr="00F92298">
        <w:rPr>
          <w:sz w:val="20"/>
          <w:szCs w:val="20"/>
        </w:rPr>
        <w:t>–</w:t>
      </w:r>
      <w:r w:rsidRPr="00F92298">
        <w:rPr>
          <w:sz w:val="20"/>
          <w:szCs w:val="20"/>
        </w:rPr>
        <w:t xml:space="preserve"> </w:t>
      </w:r>
      <w:r w:rsidR="007E0348" w:rsidRPr="00F92298">
        <w:rPr>
          <w:sz w:val="20"/>
          <w:szCs w:val="20"/>
        </w:rPr>
        <w:t xml:space="preserve">You will put your make up on first before getting into your costume. This is easily managed by making sure to wear a buttoned shirt… There will be </w:t>
      </w:r>
      <w:r w:rsidR="007E0348" w:rsidRPr="00F92298">
        <w:rPr>
          <w:b/>
          <w:sz w:val="20"/>
          <w:szCs w:val="20"/>
        </w:rPr>
        <w:t>NO</w:t>
      </w:r>
      <w:r w:rsidR="007E0348" w:rsidRPr="00F92298">
        <w:rPr>
          <w:sz w:val="20"/>
          <w:szCs w:val="20"/>
        </w:rPr>
        <w:t xml:space="preserve"> eating while in costume and the only drinking that will be allowed in costume is water from a sipper bottle. </w:t>
      </w:r>
    </w:p>
    <w:p w:rsidR="007E0348" w:rsidRPr="00F92298" w:rsidRDefault="007E0348" w:rsidP="007E0348">
      <w:pPr>
        <w:pStyle w:val="NoSpacing"/>
        <w:numPr>
          <w:ilvl w:val="0"/>
          <w:numId w:val="4"/>
        </w:numPr>
        <w:rPr>
          <w:sz w:val="20"/>
          <w:szCs w:val="20"/>
        </w:rPr>
      </w:pPr>
      <w:r w:rsidRPr="00F92298">
        <w:rPr>
          <w:sz w:val="20"/>
          <w:szCs w:val="20"/>
        </w:rPr>
        <w:lastRenderedPageBreak/>
        <w:t>Hang up your clothes (on the hangar/s) after use. If it is on the floor, it will disappear and you will be forced to perform naked.</w:t>
      </w:r>
    </w:p>
    <w:p w:rsidR="007E0348" w:rsidRPr="00F92298" w:rsidRDefault="007E0348" w:rsidP="007E0348">
      <w:pPr>
        <w:pStyle w:val="NoSpacing"/>
        <w:numPr>
          <w:ilvl w:val="0"/>
          <w:numId w:val="4"/>
        </w:numPr>
        <w:rPr>
          <w:sz w:val="20"/>
          <w:szCs w:val="20"/>
        </w:rPr>
      </w:pPr>
      <w:r w:rsidRPr="00F92298">
        <w:rPr>
          <w:sz w:val="20"/>
          <w:szCs w:val="20"/>
        </w:rPr>
        <w:t>Stay out of the way of the crew. If you are not on the stage performing, do not loiter in the wings. This will help us stay quiet backstage and also allow us not to trip on you or run you over with the set.</w:t>
      </w:r>
    </w:p>
    <w:p w:rsidR="00F92298" w:rsidRPr="00F92298" w:rsidRDefault="00F92298" w:rsidP="00F92298">
      <w:pPr>
        <w:pStyle w:val="NoSpacing"/>
        <w:numPr>
          <w:ilvl w:val="0"/>
          <w:numId w:val="4"/>
        </w:numPr>
        <w:rPr>
          <w:sz w:val="20"/>
          <w:szCs w:val="20"/>
        </w:rPr>
      </w:pPr>
      <w:r w:rsidRPr="00F92298">
        <w:rPr>
          <w:sz w:val="20"/>
          <w:szCs w:val="20"/>
        </w:rPr>
        <w:t>Follow the instructions of the teachers/staff of the production at all times. The Stage Manager’s word is law and no correspondence will be entered into.</w:t>
      </w:r>
    </w:p>
    <w:p w:rsidR="007E0348" w:rsidRPr="00F92298" w:rsidRDefault="007E0348" w:rsidP="007E0348">
      <w:pPr>
        <w:pStyle w:val="NoSpacing"/>
        <w:numPr>
          <w:ilvl w:val="0"/>
          <w:numId w:val="4"/>
        </w:numPr>
        <w:rPr>
          <w:sz w:val="20"/>
          <w:szCs w:val="20"/>
        </w:rPr>
      </w:pPr>
      <w:r w:rsidRPr="00F92298">
        <w:rPr>
          <w:sz w:val="20"/>
          <w:szCs w:val="20"/>
        </w:rPr>
        <w:t>There will be a set of presentations after the final show on Saturday 28</w:t>
      </w:r>
      <w:r w:rsidRPr="00F92298">
        <w:rPr>
          <w:sz w:val="20"/>
          <w:szCs w:val="20"/>
          <w:vertAlign w:val="superscript"/>
        </w:rPr>
        <w:t>th</w:t>
      </w:r>
      <w:r w:rsidRPr="00F92298">
        <w:rPr>
          <w:sz w:val="20"/>
          <w:szCs w:val="20"/>
        </w:rPr>
        <w:t xml:space="preserve"> of May</w:t>
      </w:r>
      <w:r w:rsidR="00F92298">
        <w:rPr>
          <w:sz w:val="20"/>
          <w:szCs w:val="20"/>
        </w:rPr>
        <w:t>, venue TBA</w:t>
      </w:r>
      <w:r w:rsidRPr="00F92298">
        <w:rPr>
          <w:sz w:val="20"/>
          <w:szCs w:val="20"/>
        </w:rPr>
        <w:t xml:space="preserve">. </w:t>
      </w:r>
      <w:r w:rsidR="00F92298">
        <w:rPr>
          <w:sz w:val="20"/>
          <w:szCs w:val="20"/>
        </w:rPr>
        <w:t>This might be a bit of a late night but your parents/the people that you have invited on closing night are welcome to join us. This is the only after show event.</w:t>
      </w:r>
    </w:p>
    <w:p w:rsidR="007E0348" w:rsidRPr="00F92298" w:rsidRDefault="007E0348" w:rsidP="007E0348">
      <w:pPr>
        <w:pStyle w:val="NoSpacing"/>
        <w:rPr>
          <w:sz w:val="20"/>
          <w:szCs w:val="20"/>
        </w:rPr>
      </w:pPr>
    </w:p>
    <w:p w:rsidR="007E0348" w:rsidRPr="00F92298" w:rsidRDefault="007E0348" w:rsidP="007E0348">
      <w:pPr>
        <w:pStyle w:val="NoSpacing"/>
        <w:rPr>
          <w:sz w:val="20"/>
          <w:szCs w:val="20"/>
        </w:rPr>
      </w:pPr>
      <w:r w:rsidRPr="00F92298">
        <w:rPr>
          <w:sz w:val="20"/>
          <w:szCs w:val="20"/>
        </w:rPr>
        <w:t>While this is quite an exhaustive list, there are bound to be things that have been missed off for the moment. Watch this space for further updates…</w:t>
      </w:r>
    </w:p>
    <w:p w:rsidR="00A84B2B" w:rsidRDefault="00A84B2B" w:rsidP="00CA421B">
      <w:pPr>
        <w:pStyle w:val="NoSpacing"/>
      </w:pPr>
      <w:r>
        <w:t xml:space="preserve"> </w:t>
      </w:r>
    </w:p>
    <w:sectPr w:rsidR="00A84B2B" w:rsidSect="00F922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22F75"/>
    <w:multiLevelType w:val="hybridMultilevel"/>
    <w:tmpl w:val="ABF8C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E415712"/>
    <w:multiLevelType w:val="hybridMultilevel"/>
    <w:tmpl w:val="1068CB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3CB28A0"/>
    <w:multiLevelType w:val="hybridMultilevel"/>
    <w:tmpl w:val="7A104D30"/>
    <w:lvl w:ilvl="0" w:tplc="14090003">
      <w:start w:val="1"/>
      <w:numFmt w:val="bullet"/>
      <w:lvlText w:val="o"/>
      <w:lvlJc w:val="left"/>
      <w:pPr>
        <w:ind w:left="720" w:hanging="360"/>
      </w:pPr>
      <w:rPr>
        <w:rFonts w:ascii="Courier New" w:hAnsi="Courier New" w:cs="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651232CC"/>
    <w:multiLevelType w:val="hybridMultilevel"/>
    <w:tmpl w:val="F990B1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21B"/>
    <w:rsid w:val="002E7005"/>
    <w:rsid w:val="00426B7C"/>
    <w:rsid w:val="00671FCB"/>
    <w:rsid w:val="007E0348"/>
    <w:rsid w:val="00A84B2B"/>
    <w:rsid w:val="00CA421B"/>
    <w:rsid w:val="00D93412"/>
    <w:rsid w:val="00E1087B"/>
    <w:rsid w:val="00F922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03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421B"/>
    <w:pPr>
      <w:spacing w:after="0" w:line="240" w:lineRule="auto"/>
    </w:pPr>
  </w:style>
  <w:style w:type="paragraph" w:styleId="BalloonText">
    <w:name w:val="Balloon Text"/>
    <w:basedOn w:val="Normal"/>
    <w:link w:val="BalloonTextChar"/>
    <w:uiPriority w:val="99"/>
    <w:semiHidden/>
    <w:unhideWhenUsed/>
    <w:rsid w:val="00CA4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21B"/>
    <w:rPr>
      <w:rFonts w:ascii="Tahoma" w:hAnsi="Tahoma" w:cs="Tahoma"/>
      <w:sz w:val="16"/>
      <w:szCs w:val="16"/>
    </w:rPr>
  </w:style>
  <w:style w:type="character" w:customStyle="1" w:styleId="Heading1Char">
    <w:name w:val="Heading 1 Char"/>
    <w:basedOn w:val="DefaultParagraphFont"/>
    <w:link w:val="Heading1"/>
    <w:uiPriority w:val="9"/>
    <w:rsid w:val="007E03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03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421B"/>
    <w:pPr>
      <w:spacing w:after="0" w:line="240" w:lineRule="auto"/>
    </w:pPr>
  </w:style>
  <w:style w:type="paragraph" w:styleId="BalloonText">
    <w:name w:val="Balloon Text"/>
    <w:basedOn w:val="Normal"/>
    <w:link w:val="BalloonTextChar"/>
    <w:uiPriority w:val="99"/>
    <w:semiHidden/>
    <w:unhideWhenUsed/>
    <w:rsid w:val="00CA4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21B"/>
    <w:rPr>
      <w:rFonts w:ascii="Tahoma" w:hAnsi="Tahoma" w:cs="Tahoma"/>
      <w:sz w:val="16"/>
      <w:szCs w:val="16"/>
    </w:rPr>
  </w:style>
  <w:style w:type="character" w:customStyle="1" w:styleId="Heading1Char">
    <w:name w:val="Heading 1 Char"/>
    <w:basedOn w:val="DefaultParagraphFont"/>
    <w:link w:val="Heading1"/>
    <w:uiPriority w:val="9"/>
    <w:rsid w:val="007E03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Lawson</dc:creator>
  <cp:keywords/>
  <dc:description/>
  <cp:lastModifiedBy>Tracey Lawson</cp:lastModifiedBy>
  <cp:revision>5</cp:revision>
  <cp:lastPrinted>2011-05-04T20:53:00Z</cp:lastPrinted>
  <dcterms:created xsi:type="dcterms:W3CDTF">2011-05-03T05:11:00Z</dcterms:created>
  <dcterms:modified xsi:type="dcterms:W3CDTF">2011-05-04T20:55:00Z</dcterms:modified>
</cp:coreProperties>
</file>